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A5" w:rsidRDefault="00340EA5" w:rsidP="00340EA5">
      <w:pPr>
        <w:spacing w:line="360" w:lineRule="auto"/>
        <w:jc w:val="center"/>
        <w:rPr>
          <w:rFonts w:ascii="宋体" w:hAnsi="宋体"/>
          <w:b/>
          <w:color w:val="FF0000"/>
          <w:spacing w:val="-20"/>
          <w:sz w:val="90"/>
          <w:szCs w:val="80"/>
        </w:rPr>
      </w:pPr>
      <w:r>
        <w:rPr>
          <w:rFonts w:ascii="宋体" w:hAnsi="宋体" w:hint="eastAsia"/>
          <w:b/>
          <w:color w:val="FF0000"/>
          <w:spacing w:val="-20"/>
          <w:sz w:val="90"/>
          <w:szCs w:val="80"/>
        </w:rPr>
        <w:t>湖南科技学院教务处</w:t>
      </w:r>
    </w:p>
    <w:p w:rsidR="00340EA5" w:rsidRDefault="00340EA5" w:rsidP="00340EA5">
      <w:pPr>
        <w:jc w:val="center"/>
        <w:rPr>
          <w:rFonts w:ascii="仿宋_GB2312" w:eastAsia="仿宋_GB2312" w:hAnsi="宋体"/>
          <w:sz w:val="32"/>
          <w:szCs w:val="32"/>
        </w:rPr>
      </w:pPr>
    </w:p>
    <w:p w:rsidR="00340EA5" w:rsidRDefault="00340EA5" w:rsidP="00340EA5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湘科院教发</w:t>
      </w:r>
      <w:r>
        <w:rPr>
          <w:rFonts w:ascii="仿宋_GB2312" w:eastAsia="仿宋_GB2312" w:hint="eastAsia"/>
          <w:sz w:val="32"/>
          <w:szCs w:val="32"/>
        </w:rPr>
        <w:t>[2019]</w:t>
      </w:r>
      <w:r>
        <w:rPr>
          <w:rFonts w:ascii="仿宋_GB2312" w:eastAsia="仿宋_GB2312" w:hAnsi="宋体" w:hint="eastAsia"/>
          <w:sz w:val="32"/>
          <w:szCs w:val="32"/>
        </w:rPr>
        <w:t>6号</w:t>
      </w:r>
    </w:p>
    <w:p w:rsidR="00340EA5" w:rsidRPr="00BB6BAB" w:rsidRDefault="00B83C20" w:rsidP="00340EA5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 w:rsidRPr="00B83C20">
        <w:rPr>
          <w:color w:val="FF0000"/>
        </w:rPr>
      </w:r>
      <w:r w:rsidRPr="00B83C20">
        <w:rPr>
          <w:color w:val="FF0000"/>
        </w:rPr>
        <w:pict>
          <v:group id="_x0000_s1026" alt="" style="width:587.8pt;height:23.4pt;mso-position-horizontal-relative:char;mso-position-vertical-relative:line" coordsize="11756,4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756;height:468" o:preferrelative="f">
              <v:fill o:detectmouseclick="t"/>
            </v:shape>
            <v:line id="_x0000_s1028" style="position:absolute;flip:y" from="0,156" to="8460,157" strokecolor="red" strokeweight="4.5pt">
              <v:stroke linestyle="thickThin"/>
            </v:line>
            <w10:wrap type="none"/>
            <w10:anchorlock/>
          </v:group>
        </w:pict>
      </w:r>
    </w:p>
    <w:p w:rsidR="00340EA5" w:rsidRDefault="00340EA5" w:rsidP="00340EA5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 w:rsidRPr="004C692A">
        <w:rPr>
          <w:rFonts w:ascii="宋体" w:hAnsi="宋体" w:cs="宋体" w:hint="eastAsia"/>
          <w:b/>
          <w:sz w:val="44"/>
          <w:szCs w:val="44"/>
        </w:rPr>
        <w:t>关于开展2018－2019学年第二学期</w:t>
      </w:r>
    </w:p>
    <w:p w:rsidR="00340EA5" w:rsidRPr="00A8488A" w:rsidRDefault="00340EA5" w:rsidP="00340EA5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 w:rsidRPr="004C692A">
        <w:rPr>
          <w:rFonts w:ascii="宋体" w:hAnsi="宋体" w:cs="宋体" w:hint="eastAsia"/>
          <w:b/>
          <w:sz w:val="44"/>
          <w:szCs w:val="44"/>
        </w:rPr>
        <w:t>课程重修（补修）的通知</w:t>
      </w:r>
    </w:p>
    <w:p w:rsidR="00340EA5" w:rsidRPr="002A6785" w:rsidRDefault="00340EA5" w:rsidP="00340EA5">
      <w:pPr>
        <w:rPr>
          <w:rFonts w:hint="eastAsia"/>
          <w:sz w:val="28"/>
          <w:szCs w:val="28"/>
        </w:rPr>
      </w:pP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各教学学院、各教学班级：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根据《湖南科技学院学分制实施方案（试行）》、《湖南科技学院学生学籍管理办法》和学期教学工作安排，现将2019年上期课程重修（补修）工作安排如下：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Calibri" w:hint="eastAsia"/>
          <w:b/>
          <w:sz w:val="32"/>
          <w:szCs w:val="32"/>
        </w:rPr>
      </w:pPr>
      <w:r w:rsidRPr="00F15793">
        <w:rPr>
          <w:rFonts w:ascii="仿宋_GB2312" w:eastAsia="仿宋_GB2312" w:hAnsi="Calibri" w:hint="eastAsia"/>
          <w:b/>
          <w:sz w:val="32"/>
          <w:szCs w:val="32"/>
        </w:rPr>
        <w:t>一、重修（</w:t>
      </w:r>
      <w:bookmarkStart w:id="0" w:name="_GoBack"/>
      <w:bookmarkEnd w:id="0"/>
      <w:r w:rsidRPr="00F15793">
        <w:rPr>
          <w:rFonts w:ascii="仿宋_GB2312" w:eastAsia="仿宋_GB2312" w:hAnsi="Calibri" w:hint="eastAsia"/>
          <w:b/>
          <w:sz w:val="32"/>
          <w:szCs w:val="32"/>
        </w:rPr>
        <w:t>补修）课程与对象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F15793">
        <w:rPr>
          <w:rFonts w:ascii="仿宋_GB2312" w:eastAsia="仿宋_GB2312" w:hAnsi="Calibri" w:hint="eastAsia"/>
          <w:sz w:val="32"/>
          <w:szCs w:val="32"/>
        </w:rPr>
        <w:t>2015级、2016级学生在2017-2018学年第二学期因无故缺考、考试违规违纪成绩无效和课程考核成绩低于40分的，按本通知要求申请重修；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2.</w:t>
      </w:r>
      <w:r w:rsidRPr="00F15793">
        <w:rPr>
          <w:rFonts w:ascii="仿宋_GB2312" w:eastAsia="仿宋_GB2312" w:hAnsi="Calibri" w:hint="eastAsia"/>
          <w:sz w:val="32"/>
          <w:szCs w:val="32"/>
        </w:rPr>
        <w:t>2017级学生在2017-2018学年第二学期（以下简称“该学期”）修读的课程出现如下情况的，按本通知的要求申请重修：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480"/>
        <w:jc w:val="both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（1）该学期期末考核不及格且经下一学期期初补考后仍不及格的课程。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48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（2）该学期期末考核中缺考、违纪或作弊的课程。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480"/>
        <w:jc w:val="both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lastRenderedPageBreak/>
        <w:t>（3）该学期期末考核缓考，但下一学期期初未按规定参加考核或参加考核后不及格。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480"/>
        <w:jc w:val="both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（4）2017级学生对已及格并取得学分的课程成绩不满意的，可申请重修该课程。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="580"/>
        <w:jc w:val="both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3.学生因学籍异动导致少修课程和学分的，须按本通知要求申请补修。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="580"/>
        <w:jc w:val="both"/>
        <w:rPr>
          <w:rFonts w:ascii="仿宋_GB2312" w:eastAsia="仿宋_GB2312" w:hAnsi="Calibri" w:hint="eastAsia"/>
          <w:b/>
          <w:sz w:val="32"/>
          <w:szCs w:val="32"/>
        </w:rPr>
      </w:pPr>
      <w:r w:rsidRPr="00F15793">
        <w:rPr>
          <w:rFonts w:ascii="仿宋_GB2312" w:eastAsia="仿宋_GB2312" w:hAnsi="Calibri" w:hint="eastAsia"/>
          <w:b/>
          <w:sz w:val="32"/>
          <w:szCs w:val="32"/>
        </w:rPr>
        <w:t>二、重修（补修）的方式：</w:t>
      </w:r>
    </w:p>
    <w:p w:rsidR="00340EA5" w:rsidRPr="00F15793" w:rsidRDefault="00340EA5" w:rsidP="004F1417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1</w:t>
      </w:r>
      <w:r w:rsidR="00D87D11">
        <w:rPr>
          <w:rFonts w:ascii="仿宋_GB2312" w:eastAsia="仿宋_GB2312" w:hAnsi="Calibri" w:hint="eastAsia"/>
          <w:sz w:val="32"/>
          <w:szCs w:val="32"/>
        </w:rPr>
        <w:t>.</w:t>
      </w:r>
      <w:r w:rsidRPr="00F15793">
        <w:rPr>
          <w:rFonts w:ascii="仿宋_GB2312" w:eastAsia="仿宋_GB2312" w:hAnsi="Calibri" w:hint="eastAsia"/>
          <w:sz w:val="32"/>
          <w:szCs w:val="32"/>
        </w:rPr>
        <w:t>2015级和2016级学生原则上跟随低年级对应教学班跟班重修（补修）。</w:t>
      </w:r>
    </w:p>
    <w:p w:rsidR="00340EA5" w:rsidRPr="00F15793" w:rsidRDefault="00340EA5" w:rsidP="007A6138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2</w:t>
      </w:r>
      <w:r w:rsidR="00D87D11">
        <w:rPr>
          <w:rFonts w:ascii="仿宋_GB2312" w:eastAsia="仿宋_GB2312" w:hAnsi="Calibri" w:hint="eastAsia"/>
          <w:sz w:val="32"/>
          <w:szCs w:val="32"/>
        </w:rPr>
        <w:t>.</w:t>
      </w:r>
      <w:r w:rsidRPr="00F15793">
        <w:rPr>
          <w:rFonts w:ascii="仿宋_GB2312" w:eastAsia="仿宋_GB2312" w:hAnsi="Calibri" w:hint="eastAsia"/>
          <w:sz w:val="32"/>
          <w:szCs w:val="32"/>
        </w:rPr>
        <w:t>2017级学生重修（补修）一般采用随低年级对应教学班跟班修读、跟班考试的方式。跟随班级的任课教师要做好跟班重修（补修）学生的考勤和课程考核工作。</w:t>
      </w:r>
    </w:p>
    <w:p w:rsidR="00340EA5" w:rsidRPr="00F15793" w:rsidRDefault="00340EA5" w:rsidP="007A6138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3</w:t>
      </w:r>
      <w:r w:rsidR="00D87D11">
        <w:rPr>
          <w:rFonts w:ascii="仿宋_GB2312" w:eastAsia="仿宋_GB2312" w:hAnsi="Calibri" w:hint="eastAsia"/>
          <w:sz w:val="32"/>
          <w:szCs w:val="32"/>
        </w:rPr>
        <w:t>.</w:t>
      </w:r>
      <w:r w:rsidRPr="00F15793">
        <w:rPr>
          <w:rFonts w:ascii="仿宋_GB2312" w:eastAsia="仿宋_GB2312" w:hAnsi="Calibri" w:hint="eastAsia"/>
          <w:sz w:val="32"/>
          <w:szCs w:val="32"/>
        </w:rPr>
        <w:t>2017级学生课程重修（补修）人数达25人（含25人）时，开课学院要利用周末或晚上等空闲时间安排集中开班授课，重修（补修）学时数与原课程一致。开班上课的老师，需按照上课时间如实完成重修课程，并做好学生考勤和课程考核工作。</w:t>
      </w:r>
    </w:p>
    <w:p w:rsidR="00340EA5" w:rsidRPr="00F15793" w:rsidRDefault="00D87D11" w:rsidP="007A6138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4.</w:t>
      </w:r>
      <w:r w:rsidR="00340EA5" w:rsidRPr="00F15793">
        <w:rPr>
          <w:rFonts w:ascii="仿宋_GB2312" w:eastAsia="仿宋_GB2312" w:hAnsi="Calibri" w:hint="eastAsia"/>
          <w:sz w:val="32"/>
          <w:szCs w:val="32"/>
        </w:rPr>
        <w:t>任课老师对学生重修（补修）获得的成绩如实登录，但要予以标注“补修”、“重修一”、“重修二”等字样，“补修”获得的成绩为正常考试成绩，“重修”获得的成绩均为非正常考试成绩。</w:t>
      </w:r>
    </w:p>
    <w:p w:rsidR="00340EA5" w:rsidRPr="00F15793" w:rsidRDefault="00D87D11" w:rsidP="007A6138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5.</w:t>
      </w:r>
      <w:r w:rsidR="00340EA5" w:rsidRPr="00F15793">
        <w:rPr>
          <w:rFonts w:ascii="仿宋_GB2312" w:eastAsia="仿宋_GB2312" w:hAnsi="Calibri" w:hint="eastAsia"/>
          <w:sz w:val="32"/>
          <w:szCs w:val="32"/>
        </w:rPr>
        <w:t>学生申请重修的方式采用填写并上报申请表的人工方式办理，办理时间与流程如下：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48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lastRenderedPageBreak/>
        <w:t>（1）2月25—28日：申请人填写《课程重修申请表》（见附件1，每门课程一式三份），交由所在学院进行资格审核，学生所在学院汇总、与相关开课部门协调后，将申请表统一报送至各开课部门审批。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480"/>
        <w:jc w:val="both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（2）3月1—4日：开课部门汇总各学院学生的重修申请，及时确定相应的任课教师负责落实课程重修的具体教学要求，并将签署意见后的申请表一份交任课教师登记成绩使用（期末考核后装入试卷袋归档），另外两份交学生所在学院（一份由学院作为教学档案留存、一份交申请学生留存）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48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（3）3月5－8日：学生所在学院将重修的审批结果和上课安排通知学生。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48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（4）各开课部门汇总重修信息，详细填写《重修情况汇总表》（见附件2），于3月8日前上报教务处考试中心（含电子版），再由教务处通知财务处。</w:t>
      </w:r>
    </w:p>
    <w:p w:rsidR="00340EA5" w:rsidRPr="00F15793" w:rsidRDefault="00340EA5" w:rsidP="006732E8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Calibri" w:hint="eastAsia"/>
          <w:b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6.</w:t>
      </w:r>
      <w:r w:rsidRPr="00F15793">
        <w:rPr>
          <w:rFonts w:ascii="仿宋_GB2312" w:eastAsia="仿宋_GB2312" w:hAnsi="Calibri" w:hint="eastAsia"/>
          <w:b/>
          <w:sz w:val="32"/>
          <w:szCs w:val="32"/>
        </w:rPr>
        <w:t>学生课程重修实行个人申请制，凡未按时办理重修申请造成学分不够而影响毕业和学位授予的，由学生自担其责。学校从2016级学生起不再安排毕业前的“总补考”类考试。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="580"/>
        <w:rPr>
          <w:rFonts w:ascii="仿宋_GB2312" w:eastAsia="仿宋_GB2312" w:hAnsi="Calibri" w:hint="eastAsia"/>
          <w:b/>
          <w:sz w:val="32"/>
          <w:szCs w:val="32"/>
        </w:rPr>
      </w:pPr>
      <w:r w:rsidRPr="00F15793">
        <w:rPr>
          <w:rFonts w:ascii="仿宋_GB2312" w:eastAsia="仿宋_GB2312" w:hAnsi="Calibri" w:hint="eastAsia"/>
          <w:b/>
          <w:sz w:val="32"/>
          <w:szCs w:val="32"/>
        </w:rPr>
        <w:t>三、重修缴费</w:t>
      </w:r>
    </w:p>
    <w:p w:rsidR="00340EA5" w:rsidRPr="00F15793" w:rsidRDefault="00340EA5" w:rsidP="006732E8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1.2017级和2018级学生课程重修必须缴纳重修费。重修费标准为每学分70元，如该门重修课程为3个学分，则该门重修课程的重修费为210元。</w:t>
      </w:r>
    </w:p>
    <w:p w:rsidR="00340EA5" w:rsidRPr="00F15793" w:rsidRDefault="00340EA5" w:rsidP="00103E97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2.</w:t>
      </w:r>
      <w:r w:rsidRPr="00F15793">
        <w:rPr>
          <w:rFonts w:ascii="仿宋_GB2312" w:eastAsia="仿宋_GB2312" w:hAnsi="Calibri" w:hint="eastAsia"/>
          <w:sz w:val="32"/>
          <w:szCs w:val="32"/>
        </w:rPr>
        <w:t>申请重修同学须先关注“湖南非税移动缴费微信公众号”，通过湖南非税移动缴费平台自助缴费，缴费时勾选“重修费”方视为缴费成功。缴费截止日期3月22日。</w:t>
      </w:r>
    </w:p>
    <w:p w:rsidR="00340EA5" w:rsidRPr="00F15793" w:rsidRDefault="00340EA5" w:rsidP="00340EA5">
      <w:pPr>
        <w:spacing w:line="360" w:lineRule="auto"/>
        <w:ind w:firstLineChars="200" w:firstLine="640"/>
        <w:contextualSpacing/>
        <w:rPr>
          <w:rFonts w:ascii="仿宋_GB2312" w:eastAsia="仿宋_GB2312" w:hAnsi="Calibri" w:cs="宋体" w:hint="eastAsia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3.</w:t>
      </w:r>
      <w:r w:rsidRPr="00F15793">
        <w:rPr>
          <w:rFonts w:ascii="仿宋_GB2312" w:eastAsia="仿宋_GB2312" w:hAnsi="Calibri" w:cs="宋体" w:hint="eastAsia"/>
          <w:kern w:val="0"/>
          <w:sz w:val="32"/>
          <w:szCs w:val="32"/>
        </w:rPr>
        <w:t>湖南非税移动缴费微信公众号</w:t>
      </w:r>
    </w:p>
    <w:p w:rsidR="00340EA5" w:rsidRPr="00F15793" w:rsidRDefault="00340EA5" w:rsidP="00340EA5">
      <w:pPr>
        <w:spacing w:line="360" w:lineRule="auto"/>
        <w:ind w:firstLineChars="200" w:firstLine="640"/>
        <w:contextualSpacing/>
        <w:rPr>
          <w:rFonts w:ascii="仿宋_GB2312" w:eastAsia="仿宋_GB2312" w:hAnsi="Calibri" w:cs="宋体" w:hint="eastAsia"/>
          <w:kern w:val="0"/>
          <w:sz w:val="32"/>
          <w:szCs w:val="32"/>
        </w:rPr>
      </w:pPr>
    </w:p>
    <w:p w:rsidR="00340EA5" w:rsidRPr="00F15793" w:rsidRDefault="00340EA5" w:rsidP="00340EA5">
      <w:pPr>
        <w:spacing w:line="360" w:lineRule="auto"/>
        <w:ind w:firstLineChars="200" w:firstLine="640"/>
        <w:contextualSpacing/>
        <w:rPr>
          <w:rFonts w:ascii="仿宋_GB2312" w:eastAsia="仿宋_GB2312" w:hAnsi="Calibri" w:cs="宋体" w:hint="eastAsia"/>
          <w:kern w:val="0"/>
          <w:sz w:val="32"/>
          <w:szCs w:val="32"/>
        </w:rPr>
      </w:pPr>
    </w:p>
    <w:p w:rsidR="00340EA5" w:rsidRPr="00F15793" w:rsidRDefault="00340EA5" w:rsidP="00340EA5">
      <w:pPr>
        <w:spacing w:line="360" w:lineRule="auto"/>
        <w:ind w:firstLineChars="200" w:firstLine="640"/>
        <w:contextualSpacing/>
        <w:rPr>
          <w:rFonts w:ascii="仿宋_GB2312" w:eastAsia="仿宋_GB2312" w:hAnsi="Calibri" w:cs="宋体" w:hint="eastAsia"/>
          <w:kern w:val="0"/>
          <w:sz w:val="32"/>
          <w:szCs w:val="32"/>
        </w:rPr>
      </w:pPr>
    </w:p>
    <w:p w:rsidR="00340EA5" w:rsidRPr="00F15793" w:rsidRDefault="00340EA5" w:rsidP="00340EA5">
      <w:pPr>
        <w:spacing w:line="360" w:lineRule="auto"/>
        <w:ind w:firstLineChars="200" w:firstLine="643"/>
        <w:contextualSpacing/>
        <w:rPr>
          <w:rFonts w:ascii="仿宋_GB2312" w:eastAsia="仿宋_GB2312" w:hAnsi="Calibri" w:cs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-1025525</wp:posOffset>
            </wp:positionV>
            <wp:extent cx="1493520" cy="1280160"/>
            <wp:effectExtent l="19050" t="0" r="0" b="0"/>
            <wp:wrapThrough wrapText="bothSides">
              <wp:wrapPolygon edited="0">
                <wp:start x="-276" y="0"/>
                <wp:lineTo x="-276" y="21214"/>
                <wp:lineTo x="21490" y="21214"/>
                <wp:lineTo x="21490" y="0"/>
                <wp:lineTo x="-276" y="0"/>
              </wp:wrapPolygon>
            </wp:wrapThrough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="580"/>
        <w:rPr>
          <w:rFonts w:ascii="仿宋_GB2312" w:eastAsia="仿宋_GB2312" w:hAnsi="Calibri" w:hint="eastAsia"/>
          <w:b/>
          <w:sz w:val="32"/>
          <w:szCs w:val="32"/>
        </w:rPr>
      </w:pPr>
      <w:r w:rsidRPr="00F15793">
        <w:rPr>
          <w:rFonts w:ascii="仿宋_GB2312" w:eastAsia="仿宋_GB2312" w:hAnsi="Calibri" w:hint="eastAsia"/>
          <w:b/>
          <w:sz w:val="32"/>
          <w:szCs w:val="32"/>
        </w:rPr>
        <w:t>四、有关说明</w:t>
      </w:r>
    </w:p>
    <w:p w:rsidR="00340EA5" w:rsidRPr="00F15793" w:rsidRDefault="00340EA5" w:rsidP="00103E97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1.如因教学计划调整等原因造成部分课程不再开设的，在办理重修时，可由课程所在学院根据专业实际情况为学生安排相近课程进行重修，但应将课程替换情况形成书面说明（一式两份），经课程所在学院教学副院长签字认定后，分别报教务处、开课部门备案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="58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2.所有重修学生须及时与重修课程任课老师取得联系。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="58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3.如果重修课程与正课时间冲突，学生以正课学习为准，同时必须向重修任课老师提出自学申请，征得同意后，重修课程在老师指导下可采用自学、老师课余时间辅导、答疑等方式学习。</w:t>
      </w:r>
    </w:p>
    <w:p w:rsidR="00340EA5" w:rsidRPr="00F15793" w:rsidRDefault="00340EA5" w:rsidP="00103E97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4.参加课程重修所需的教材由学生自行购买。</w:t>
      </w:r>
    </w:p>
    <w:p w:rsidR="00340EA5" w:rsidRPr="00F15793" w:rsidRDefault="00340EA5" w:rsidP="00103E97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5.重修课程考试与期末正考时间冲突时，以重修课程为准，但需提前办理正考课程的缓考。</w:t>
      </w:r>
    </w:p>
    <w:p w:rsidR="00340EA5" w:rsidRPr="00F15793" w:rsidRDefault="00340EA5" w:rsidP="00103E97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lastRenderedPageBreak/>
        <w:t>6.重修课程不安排补考，如第一次重修考试不通过，须再交重修费后继续重修一次。</w:t>
      </w:r>
    </w:p>
    <w:p w:rsidR="00340EA5" w:rsidRPr="00F15793" w:rsidRDefault="00340EA5" w:rsidP="00103E97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7.各教学单位在安排落实重修工作的过程中，如有其他问题，请及时与教学管理科联系解决。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="580"/>
        <w:rPr>
          <w:rFonts w:ascii="仿宋_GB2312" w:eastAsia="仿宋_GB2312" w:hAnsi="Calibri" w:hint="eastAsia"/>
          <w:b/>
          <w:sz w:val="32"/>
          <w:szCs w:val="32"/>
        </w:rPr>
      </w:pPr>
      <w:r w:rsidRPr="00F15793">
        <w:rPr>
          <w:rFonts w:ascii="仿宋_GB2312" w:eastAsia="仿宋_GB2312" w:hAnsi="Calibri" w:hint="eastAsia"/>
          <w:b/>
          <w:sz w:val="32"/>
          <w:szCs w:val="32"/>
        </w:rPr>
        <w:t>五、注意事项</w:t>
      </w:r>
    </w:p>
    <w:p w:rsidR="00340EA5" w:rsidRPr="00F15793" w:rsidRDefault="00340EA5" w:rsidP="00103E97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1.学生所在学院要负责教育学生认真参加所插班的重修课程学习，并进行检查，与任课教师保持联系。</w:t>
      </w:r>
    </w:p>
    <w:p w:rsidR="00340EA5" w:rsidRPr="00F15793" w:rsidRDefault="00340EA5" w:rsidP="00103E97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2.各开课单位要为学生的学业负责，及时落实重修申请。任课教师对插班重修和开班重修的学生要严格管理，对其要求等同于初修学生，并给予更多的关心和指导。</w:t>
      </w:r>
    </w:p>
    <w:p w:rsidR="00340EA5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="580"/>
        <w:rPr>
          <w:rFonts w:ascii="Calibri" w:eastAsia="仿宋_GB2312" w:hAnsi="Calibri" w:hint="eastAsia"/>
          <w:sz w:val="32"/>
          <w:szCs w:val="32"/>
        </w:rPr>
      </w:pPr>
    </w:p>
    <w:p w:rsidR="00340EA5" w:rsidRPr="00F15793" w:rsidRDefault="00340EA5" w:rsidP="00103E97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附件：1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F15793">
        <w:rPr>
          <w:rFonts w:ascii="仿宋_GB2312" w:eastAsia="仿宋_GB2312" w:hAnsi="Calibri" w:hint="eastAsia"/>
          <w:sz w:val="32"/>
          <w:szCs w:val="32"/>
        </w:rPr>
        <w:t>湖南科技学院课程重修申请表（学生用）</w:t>
      </w:r>
    </w:p>
    <w:p w:rsidR="00340EA5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500" w:firstLine="1600"/>
        <w:rPr>
          <w:rFonts w:ascii="Calibri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F15793">
        <w:rPr>
          <w:rFonts w:ascii="仿宋_GB2312" w:eastAsia="仿宋_GB2312" w:hAnsi="Calibri" w:hint="eastAsia"/>
          <w:sz w:val="32"/>
          <w:szCs w:val="32"/>
        </w:rPr>
        <w:t>重修情况汇总表（学生所在学院用）</w:t>
      </w:r>
    </w:p>
    <w:p w:rsidR="00340EA5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="580"/>
        <w:rPr>
          <w:rFonts w:ascii="Calibri" w:eastAsia="仿宋_GB2312" w:hAnsi="Calibri" w:hint="eastAsia"/>
          <w:sz w:val="32"/>
          <w:szCs w:val="32"/>
        </w:rPr>
      </w:pP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1650" w:firstLine="528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 xml:space="preserve">湖南科技学院教务处 </w:t>
      </w:r>
    </w:p>
    <w:p w:rsidR="00340EA5" w:rsidRPr="00F15793" w:rsidRDefault="00340EA5" w:rsidP="00340EA5">
      <w:pPr>
        <w:pStyle w:val="a4"/>
        <w:shd w:val="clear" w:color="auto" w:fill="FFFFFF"/>
        <w:spacing w:before="0" w:beforeAutospacing="0" w:after="0" w:afterAutospacing="0" w:line="360" w:lineRule="auto"/>
        <w:ind w:firstLineChars="1750" w:firstLine="5600"/>
        <w:rPr>
          <w:rFonts w:ascii="仿宋_GB2312" w:eastAsia="仿宋_GB2312" w:hAnsi="Calibri" w:hint="eastAsia"/>
          <w:sz w:val="32"/>
          <w:szCs w:val="3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t>2019年2月23日</w:t>
      </w:r>
    </w:p>
    <w:p w:rsidR="00340EA5" w:rsidRDefault="00340EA5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:rsidR="00646BD3" w:rsidRDefault="00340EA5" w:rsidP="00340EA5">
      <w:pPr>
        <w:pStyle w:val="a4"/>
        <w:shd w:val="clear" w:color="auto" w:fill="FFFFFF"/>
        <w:spacing w:before="0" w:beforeAutospacing="0" w:after="0" w:afterAutospacing="0" w:line="440" w:lineRule="exact"/>
        <w:rPr>
          <w:rFonts w:asciiTheme="minorHAnsi" w:eastAsiaTheme="minorEastAsia" w:hAnsiTheme="minorHAnsi" w:cstheme="minorBidi" w:hint="eastAsia"/>
          <w:kern w:val="2"/>
          <w:sz w:val="21"/>
          <w:szCs w:val="22"/>
        </w:rPr>
      </w:pPr>
      <w:r w:rsidRPr="00F15793">
        <w:rPr>
          <w:rFonts w:ascii="仿宋_GB2312" w:eastAsia="仿宋_GB2312" w:hAnsi="Calibri" w:hint="eastAsia"/>
          <w:sz w:val="32"/>
          <w:szCs w:val="32"/>
        </w:rPr>
        <w:lastRenderedPageBreak/>
        <w:t>附件1：</w:t>
      </w:r>
    </w:p>
    <w:p w:rsidR="00877FA1" w:rsidRPr="002A78FB" w:rsidRDefault="00877FA1" w:rsidP="00877FA1">
      <w:pPr>
        <w:jc w:val="center"/>
        <w:rPr>
          <w:rFonts w:ascii="黑体" w:eastAsia="黑体" w:hAnsi="宋体"/>
          <w:b/>
          <w:sz w:val="32"/>
          <w:szCs w:val="32"/>
        </w:rPr>
      </w:pPr>
      <w:r w:rsidRPr="002A78FB">
        <w:rPr>
          <w:rFonts w:ascii="黑体" w:eastAsia="黑体" w:hint="eastAsia"/>
          <w:b/>
          <w:sz w:val="32"/>
          <w:szCs w:val="32"/>
        </w:rPr>
        <w:t>湖南科技学院课程重修申请表</w:t>
      </w:r>
    </w:p>
    <w:p w:rsidR="00877FA1" w:rsidRDefault="00877FA1" w:rsidP="00877FA1">
      <w:pPr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（申请学期：</w:t>
      </w:r>
      <w:r w:rsidRPr="00606D18">
        <w:rPr>
          <w:rFonts w:ascii="仿宋" w:eastAsia="仿宋" w:hAnsi="仿宋" w:hint="eastAsia"/>
          <w:sz w:val="24"/>
        </w:rPr>
        <w:t>20   －20   学年第   学期</w:t>
      </w:r>
      <w:r>
        <w:rPr>
          <w:rFonts w:ascii="仿宋" w:eastAsia="仿宋" w:hAnsi="仿宋" w:hint="eastAsia"/>
          <w:sz w:val="24"/>
        </w:rPr>
        <w:t>）</w:t>
      </w:r>
    </w:p>
    <w:p w:rsidR="00877FA1" w:rsidRPr="00606D18" w:rsidRDefault="00877FA1" w:rsidP="00877FA1">
      <w:pPr>
        <w:jc w:val="center"/>
        <w:rPr>
          <w:rFonts w:ascii="仿宋" w:eastAsia="仿宋" w:hAnsi="仿宋"/>
          <w:sz w:val="24"/>
        </w:rPr>
      </w:pPr>
    </w:p>
    <w:p w:rsidR="00877FA1" w:rsidRPr="00606D18" w:rsidRDefault="00877FA1" w:rsidP="00877FA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学生所在二级学院</w:t>
      </w:r>
      <w:r w:rsidRPr="00606D18">
        <w:rPr>
          <w:rFonts w:ascii="仿宋" w:eastAsia="仿宋" w:hAnsi="仿宋" w:hint="eastAsia"/>
          <w:sz w:val="24"/>
        </w:rPr>
        <w:t>：</w:t>
      </w:r>
      <w:r w:rsidR="001C364B">
        <w:rPr>
          <w:rFonts w:ascii="仿宋" w:eastAsia="仿宋" w:hAnsi="仿宋" w:hint="eastAsia"/>
          <w:sz w:val="24"/>
        </w:rPr>
        <w:t xml:space="preserve">                          学生电话号码：</w:t>
      </w:r>
    </w:p>
    <w:tbl>
      <w:tblPr>
        <w:tblW w:w="8928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151"/>
        <w:gridCol w:w="570"/>
        <w:gridCol w:w="718"/>
        <w:gridCol w:w="1263"/>
        <w:gridCol w:w="1080"/>
        <w:gridCol w:w="1080"/>
        <w:gridCol w:w="1260"/>
        <w:gridCol w:w="1980"/>
      </w:tblGrid>
      <w:tr w:rsidR="00877FA1" w:rsidRPr="00606D18" w:rsidTr="00241699">
        <w:trPr>
          <w:trHeight w:val="459"/>
        </w:trPr>
        <w:tc>
          <w:tcPr>
            <w:tcW w:w="826" w:type="dxa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39" w:type="dxa"/>
            <w:gridSpan w:val="3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</w:t>
            </w:r>
            <w:r w:rsidRPr="00606D18"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2160" w:type="dxa"/>
            <w:gridSpan w:val="2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980" w:type="dxa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7FA1" w:rsidRPr="00606D18" w:rsidTr="00241699">
        <w:trPr>
          <w:trHeight w:val="515"/>
        </w:trPr>
        <w:tc>
          <w:tcPr>
            <w:tcW w:w="1547" w:type="dxa"/>
            <w:gridSpan w:val="3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4141" w:type="dxa"/>
            <w:gridSpan w:val="4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课程代码</w:t>
            </w:r>
          </w:p>
        </w:tc>
        <w:tc>
          <w:tcPr>
            <w:tcW w:w="1980" w:type="dxa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7FA1" w:rsidRPr="00606D18" w:rsidTr="00241699">
        <w:trPr>
          <w:trHeight w:val="515"/>
        </w:trPr>
        <w:tc>
          <w:tcPr>
            <w:tcW w:w="1547" w:type="dxa"/>
            <w:gridSpan w:val="3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原上课学期</w:t>
            </w:r>
          </w:p>
        </w:tc>
        <w:tc>
          <w:tcPr>
            <w:tcW w:w="7381" w:type="dxa"/>
            <w:gridSpan w:val="6"/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20     －20     学年第    学期</w:t>
            </w:r>
          </w:p>
        </w:tc>
      </w:tr>
      <w:tr w:rsidR="00877FA1" w:rsidRPr="00606D18" w:rsidTr="00241699">
        <w:trPr>
          <w:trHeight w:val="564"/>
        </w:trPr>
        <w:tc>
          <w:tcPr>
            <w:tcW w:w="1547" w:type="dxa"/>
            <w:gridSpan w:val="3"/>
            <w:tcBorders>
              <w:bottom w:val="single" w:sz="4" w:space="0" w:color="auto"/>
            </w:tcBorders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课程性质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学时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学分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7FA1" w:rsidRPr="00606D18" w:rsidTr="00D63EE0">
        <w:trPr>
          <w:trHeight w:val="1633"/>
        </w:trPr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877FA1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:rsidR="00877FA1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</w:t>
            </w:r>
          </w:p>
          <w:p w:rsidR="00877FA1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</w:t>
            </w:r>
          </w:p>
          <w:p w:rsidR="00877FA1" w:rsidRPr="00606D18" w:rsidRDefault="00877FA1" w:rsidP="002416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由</w:t>
            </w:r>
          </w:p>
        </w:tc>
        <w:tc>
          <w:tcPr>
            <w:tcW w:w="7951" w:type="dxa"/>
            <w:gridSpan w:val="7"/>
            <w:tcBorders>
              <w:bottom w:val="single" w:sz="4" w:space="0" w:color="auto"/>
            </w:tcBorders>
            <w:vAlign w:val="center"/>
          </w:tcPr>
          <w:p w:rsidR="00877FA1" w:rsidRDefault="00877FA1" w:rsidP="002416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5172">
              <w:rPr>
                <w:rFonts w:ascii="仿宋" w:eastAsia="仿宋" w:hAnsi="仿宋" w:hint="eastAsia"/>
                <w:sz w:val="24"/>
              </w:rPr>
              <w:t>违纪或作弊、无故缺考</w:t>
            </w:r>
            <w:r>
              <w:rPr>
                <w:rFonts w:ascii="仿宋" w:eastAsia="仿宋" w:hAnsi="仿宋" w:hint="eastAsia"/>
                <w:sz w:val="24"/>
              </w:rPr>
              <w:t xml:space="preserve">    □</w:t>
            </w:r>
            <w:r w:rsidRPr="00D45172">
              <w:rPr>
                <w:rFonts w:ascii="仿宋" w:eastAsia="仿宋" w:hAnsi="仿宋" w:hint="eastAsia"/>
                <w:sz w:val="24"/>
              </w:rPr>
              <w:t>期初补考</w:t>
            </w:r>
            <w:r>
              <w:rPr>
                <w:rFonts w:ascii="仿宋" w:eastAsia="仿宋" w:hAnsi="仿宋" w:hint="eastAsia"/>
                <w:sz w:val="24"/>
              </w:rPr>
              <w:t>后</w:t>
            </w:r>
            <w:r w:rsidRPr="00D45172">
              <w:rPr>
                <w:rFonts w:ascii="仿宋" w:eastAsia="仿宋" w:hAnsi="仿宋" w:hint="eastAsia"/>
                <w:sz w:val="24"/>
              </w:rPr>
              <w:t>仍</w:t>
            </w:r>
            <w:r>
              <w:rPr>
                <w:rFonts w:ascii="仿宋" w:eastAsia="仿宋" w:hAnsi="仿宋" w:hint="eastAsia"/>
                <w:sz w:val="24"/>
              </w:rPr>
              <w:t>不</w:t>
            </w:r>
            <w:r w:rsidRPr="00D45172">
              <w:rPr>
                <w:rFonts w:ascii="仿宋" w:eastAsia="仿宋" w:hAnsi="仿宋" w:hint="eastAsia"/>
                <w:sz w:val="24"/>
              </w:rPr>
              <w:t>及格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877FA1" w:rsidRPr="00D45172" w:rsidRDefault="00877FA1" w:rsidP="002416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5172">
              <w:rPr>
                <w:rFonts w:ascii="仿宋" w:eastAsia="仿宋" w:hAnsi="仿宋" w:hint="eastAsia"/>
                <w:sz w:val="24"/>
              </w:rPr>
              <w:t>补修、缓考课程未按规定参加考核或参加考核后不及格</w:t>
            </w:r>
          </w:p>
          <w:p w:rsidR="00877FA1" w:rsidRDefault="00877FA1" w:rsidP="002416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□集中</w:t>
            </w:r>
            <w:r w:rsidRPr="00D45172">
              <w:rPr>
                <w:rFonts w:ascii="仿宋" w:eastAsia="仿宋" w:hAnsi="仿宋" w:hint="eastAsia"/>
                <w:sz w:val="24"/>
              </w:rPr>
              <w:t>实践</w:t>
            </w:r>
            <w:r>
              <w:rPr>
                <w:rFonts w:ascii="仿宋" w:eastAsia="仿宋" w:hAnsi="仿宋" w:hint="eastAsia"/>
                <w:sz w:val="24"/>
              </w:rPr>
              <w:t>教学课程</w:t>
            </w:r>
            <w:r w:rsidRPr="00D45172">
              <w:rPr>
                <w:rFonts w:ascii="仿宋" w:eastAsia="仿宋" w:hAnsi="仿宋" w:hint="eastAsia"/>
                <w:sz w:val="24"/>
              </w:rPr>
              <w:t>考核不及格</w:t>
            </w:r>
            <w:r>
              <w:rPr>
                <w:rFonts w:ascii="仿宋" w:eastAsia="仿宋" w:hAnsi="仿宋" w:hint="eastAsia"/>
                <w:sz w:val="24"/>
              </w:rPr>
              <w:t xml:space="preserve">    □重</w:t>
            </w:r>
            <w:r w:rsidRPr="00D45172">
              <w:rPr>
                <w:rFonts w:ascii="仿宋" w:eastAsia="仿宋" w:hAnsi="仿宋" w:hint="eastAsia"/>
                <w:sz w:val="24"/>
              </w:rPr>
              <w:t>修</w:t>
            </w:r>
            <w:r>
              <w:rPr>
                <w:rFonts w:ascii="仿宋" w:eastAsia="仿宋" w:hAnsi="仿宋" w:hint="eastAsia"/>
                <w:sz w:val="24"/>
              </w:rPr>
              <w:t>后的</w:t>
            </w:r>
            <w:r w:rsidRPr="00D45172">
              <w:rPr>
                <w:rFonts w:ascii="仿宋" w:eastAsia="仿宋" w:hAnsi="仿宋" w:hint="eastAsia"/>
                <w:sz w:val="24"/>
              </w:rPr>
              <w:t>课程仍不及格</w:t>
            </w:r>
          </w:p>
          <w:p w:rsidR="00877FA1" w:rsidRPr="00606D18" w:rsidRDefault="00877FA1" w:rsidP="002416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□其他原因（简要说明）</w:t>
            </w:r>
          </w:p>
        </w:tc>
      </w:tr>
      <w:tr w:rsidR="00D63EE0" w:rsidRPr="00606D18" w:rsidTr="00D63EE0">
        <w:trPr>
          <w:trHeight w:val="1633"/>
        </w:trPr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D63EE0" w:rsidRDefault="00D63EE0" w:rsidP="002416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重修</w:t>
            </w:r>
          </w:p>
          <w:p w:rsidR="00D63EE0" w:rsidRDefault="00D63EE0" w:rsidP="002416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方式</w:t>
            </w:r>
          </w:p>
        </w:tc>
        <w:tc>
          <w:tcPr>
            <w:tcW w:w="7951" w:type="dxa"/>
            <w:gridSpan w:val="7"/>
            <w:tcBorders>
              <w:bottom w:val="single" w:sz="4" w:space="0" w:color="auto"/>
            </w:tcBorders>
            <w:vAlign w:val="center"/>
          </w:tcPr>
          <w:p w:rsidR="00D63EE0" w:rsidRDefault="00D63EE0" w:rsidP="00D63EE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Pr="00606D18">
              <w:rPr>
                <w:rFonts w:ascii="仿宋" w:eastAsia="仿宋" w:hAnsi="仿宋" w:hint="eastAsia"/>
                <w:sz w:val="24"/>
              </w:rPr>
              <w:t>如上课时间冲突无法跟班学习的，学生</w:t>
            </w:r>
            <w:r>
              <w:rPr>
                <w:rFonts w:ascii="仿宋" w:eastAsia="仿宋" w:hAnsi="仿宋" w:hint="eastAsia"/>
                <w:sz w:val="24"/>
              </w:rPr>
              <w:t>可</w:t>
            </w:r>
            <w:r w:rsidRPr="00606D18">
              <w:rPr>
                <w:rFonts w:ascii="仿宋" w:eastAsia="仿宋" w:hAnsi="仿宋" w:hint="eastAsia"/>
                <w:sz w:val="24"/>
              </w:rPr>
              <w:t>向任课教师申请</w:t>
            </w:r>
            <w:r>
              <w:rPr>
                <w:rFonts w:ascii="仿宋" w:eastAsia="仿宋" w:hAnsi="仿宋" w:hint="eastAsia"/>
                <w:sz w:val="24"/>
              </w:rPr>
              <w:t>自修</w:t>
            </w:r>
            <w:r w:rsidRPr="00606D18">
              <w:rPr>
                <w:rFonts w:ascii="仿宋" w:eastAsia="仿宋" w:hAnsi="仿宋" w:hint="eastAsia"/>
                <w:sz w:val="24"/>
              </w:rPr>
              <w:t>，并按时参加考试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D63EE0" w:rsidRDefault="00D63EE0" w:rsidP="00D63EE0">
            <w:pPr>
              <w:rPr>
                <w:rFonts w:ascii="仿宋" w:eastAsia="仿宋" w:hAnsi="仿宋"/>
                <w:sz w:val="24"/>
              </w:rPr>
            </w:pPr>
          </w:p>
          <w:p w:rsidR="00D63EE0" w:rsidRDefault="00D63EE0" w:rsidP="00D63EE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采用课下自修：□是    □否</w:t>
            </w:r>
          </w:p>
          <w:p w:rsidR="00D63EE0" w:rsidRPr="0070782E" w:rsidRDefault="00D63EE0" w:rsidP="00D63EE0">
            <w:pPr>
              <w:rPr>
                <w:rFonts w:ascii="仿宋" w:eastAsia="仿宋" w:hAnsi="仿宋"/>
                <w:szCs w:val="21"/>
              </w:rPr>
            </w:pPr>
          </w:p>
          <w:p w:rsidR="00D63EE0" w:rsidRPr="0070782E" w:rsidRDefault="00D63EE0" w:rsidP="00D63EE0">
            <w:pPr>
              <w:ind w:firstLineChars="1750" w:firstLine="42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学生本人签名</w:t>
            </w:r>
            <w:r w:rsidRPr="00606D18">
              <w:rPr>
                <w:rFonts w:ascii="仿宋" w:eastAsia="仿宋" w:hAnsi="仿宋" w:hint="eastAsia"/>
                <w:sz w:val="24"/>
              </w:rPr>
              <w:t>：</w:t>
            </w:r>
          </w:p>
          <w:p w:rsidR="00D63EE0" w:rsidRDefault="00D63EE0" w:rsidP="00D63EE0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</w:t>
            </w:r>
            <w:r w:rsidRPr="00606D18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606D18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06D18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66549" w:rsidRPr="00606D18" w:rsidTr="00D63EE0">
        <w:tblPrEx>
          <w:tblLook w:val="01E0"/>
        </w:tblPrEx>
        <w:trPr>
          <w:cantSplit/>
          <w:trHeight w:val="1287"/>
        </w:trPr>
        <w:tc>
          <w:tcPr>
            <w:tcW w:w="977" w:type="dxa"/>
            <w:gridSpan w:val="2"/>
            <w:vAlign w:val="center"/>
          </w:tcPr>
          <w:p w:rsidR="00E66549" w:rsidRDefault="00E66549" w:rsidP="00241699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lastRenderedPageBreak/>
              <w:t>所在</w:t>
            </w:r>
          </w:p>
          <w:p w:rsidR="00E66549" w:rsidRDefault="00E66549" w:rsidP="00241699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  <w:p w:rsidR="00E66549" w:rsidRPr="00606D18" w:rsidRDefault="00E66549" w:rsidP="00241699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951" w:type="dxa"/>
            <w:gridSpan w:val="7"/>
          </w:tcPr>
          <w:p w:rsidR="00E66549" w:rsidRDefault="00E66549" w:rsidP="00241699">
            <w:pPr>
              <w:rPr>
                <w:rFonts w:ascii="仿宋" w:eastAsia="仿宋" w:hAnsi="仿宋"/>
                <w:sz w:val="24"/>
              </w:rPr>
            </w:pPr>
          </w:p>
          <w:p w:rsidR="00E66549" w:rsidRDefault="00E66549" w:rsidP="00241699">
            <w:pPr>
              <w:rPr>
                <w:rFonts w:ascii="仿宋" w:eastAsia="仿宋" w:hAnsi="仿宋"/>
                <w:sz w:val="24"/>
              </w:rPr>
            </w:pPr>
          </w:p>
          <w:p w:rsidR="00E66549" w:rsidRPr="00606D18" w:rsidRDefault="00E66549" w:rsidP="00E66549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经办人签字（公章）：</w:t>
            </w:r>
          </w:p>
          <w:p w:rsidR="00E66549" w:rsidRPr="00606D18" w:rsidRDefault="00E66549" w:rsidP="00E66549">
            <w:pPr>
              <w:ind w:firstLineChars="2200" w:firstLine="5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</w:t>
            </w:r>
            <w:r w:rsidRPr="00606D18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606D18">
              <w:rPr>
                <w:rFonts w:ascii="仿宋" w:eastAsia="仿宋" w:hAnsi="仿宋" w:hint="eastAsia"/>
                <w:sz w:val="24"/>
              </w:rPr>
              <w:t>月   日</w:t>
            </w:r>
          </w:p>
        </w:tc>
      </w:tr>
      <w:tr w:rsidR="00D63EE0" w:rsidRPr="00606D18" w:rsidTr="00D63EE0">
        <w:tblPrEx>
          <w:tblLook w:val="01E0"/>
        </w:tblPrEx>
        <w:trPr>
          <w:cantSplit/>
          <w:trHeight w:val="2028"/>
        </w:trPr>
        <w:tc>
          <w:tcPr>
            <w:tcW w:w="977" w:type="dxa"/>
            <w:gridSpan w:val="2"/>
            <w:vAlign w:val="center"/>
          </w:tcPr>
          <w:p w:rsidR="00D63EE0" w:rsidRDefault="00D63EE0" w:rsidP="00D63EE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开课</w:t>
            </w:r>
          </w:p>
          <w:p w:rsidR="00D63EE0" w:rsidRDefault="00D63EE0" w:rsidP="00D63EE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</w:t>
            </w:r>
          </w:p>
          <w:p w:rsidR="00D63EE0" w:rsidRPr="00606D18" w:rsidRDefault="00D63EE0" w:rsidP="00D63EE0">
            <w:pPr>
              <w:jc w:val="center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951" w:type="dxa"/>
            <w:gridSpan w:val="7"/>
          </w:tcPr>
          <w:p w:rsidR="00D63EE0" w:rsidRDefault="00D63EE0" w:rsidP="00241699">
            <w:pPr>
              <w:rPr>
                <w:rFonts w:ascii="仿宋" w:eastAsia="仿宋" w:hAnsi="仿宋"/>
                <w:sz w:val="24"/>
              </w:rPr>
            </w:pPr>
          </w:p>
          <w:p w:rsidR="00D63EE0" w:rsidRPr="00606D18" w:rsidRDefault="00D63EE0" w:rsidP="00D63EE0">
            <w:pPr>
              <w:ind w:firstLineChars="150" w:firstLine="360"/>
              <w:rPr>
                <w:rFonts w:ascii="仿宋" w:eastAsia="仿宋" w:hAnsi="仿宋"/>
                <w:sz w:val="24"/>
              </w:rPr>
            </w:pPr>
            <w:r w:rsidRPr="00606D18">
              <w:rPr>
                <w:rFonts w:ascii="仿宋" w:eastAsia="仿宋" w:hAnsi="仿宋" w:hint="eastAsia"/>
                <w:sz w:val="24"/>
              </w:rPr>
              <w:t>安排该生编入</w:t>
            </w:r>
            <w:r>
              <w:rPr>
                <w:rFonts w:ascii="仿宋" w:eastAsia="仿宋" w:hAnsi="仿宋" w:hint="eastAsia"/>
                <w:sz w:val="24"/>
              </w:rPr>
              <w:t>______</w:t>
            </w:r>
            <w:r w:rsidR="0024364C">
              <w:rPr>
                <w:rFonts w:ascii="仿宋" w:eastAsia="仿宋" w:hAnsi="仿宋" w:hint="eastAsia"/>
                <w:sz w:val="24"/>
              </w:rPr>
              <w:t>级＿＿</w:t>
            </w:r>
            <w:r w:rsidRPr="00606D18">
              <w:rPr>
                <w:rFonts w:ascii="仿宋" w:eastAsia="仿宋" w:hAnsi="仿宋" w:hint="eastAsia"/>
                <w:sz w:val="24"/>
              </w:rPr>
              <w:t>＿＿班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606D18">
              <w:rPr>
                <w:rFonts w:ascii="仿宋" w:eastAsia="仿宋" w:hAnsi="仿宋" w:hint="eastAsia"/>
                <w:sz w:val="24"/>
              </w:rPr>
              <w:t>第＿＿周至第＿＿周在＿＿＿＿＿</w:t>
            </w:r>
            <w:r>
              <w:rPr>
                <w:rFonts w:ascii="仿宋" w:eastAsia="仿宋" w:hAnsi="仿宋" w:hint="eastAsia"/>
                <w:sz w:val="24"/>
              </w:rPr>
              <w:t>教室</w:t>
            </w:r>
            <w:r w:rsidRPr="00606D18">
              <w:rPr>
                <w:rFonts w:ascii="仿宋" w:eastAsia="仿宋" w:hAnsi="仿宋" w:hint="eastAsia"/>
                <w:sz w:val="24"/>
              </w:rPr>
              <w:t>参加该课程重修。</w:t>
            </w:r>
          </w:p>
          <w:p w:rsidR="00D63EE0" w:rsidRPr="0070782E" w:rsidRDefault="00D63EE0" w:rsidP="00241699">
            <w:pPr>
              <w:rPr>
                <w:rFonts w:ascii="仿宋" w:eastAsia="仿宋" w:hAnsi="仿宋"/>
                <w:szCs w:val="21"/>
              </w:rPr>
            </w:pPr>
          </w:p>
          <w:p w:rsidR="00D63EE0" w:rsidRPr="00606D18" w:rsidRDefault="00D63EE0" w:rsidP="00D63EE0">
            <w:pPr>
              <w:ind w:firstLineChars="1100" w:firstLine="26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学院教学负责人签字</w:t>
            </w:r>
            <w:r w:rsidRPr="00606D18">
              <w:rPr>
                <w:rFonts w:ascii="仿宋" w:eastAsia="仿宋" w:hAnsi="仿宋" w:hint="eastAsia"/>
                <w:sz w:val="24"/>
              </w:rPr>
              <w:t>（公章）：</w:t>
            </w:r>
          </w:p>
          <w:p w:rsidR="00D63EE0" w:rsidRPr="00606D18" w:rsidRDefault="00D63EE0" w:rsidP="00D63EE0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</w:t>
            </w:r>
            <w:r w:rsidRPr="00606D18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606D18">
              <w:rPr>
                <w:rFonts w:ascii="仿宋" w:eastAsia="仿宋" w:hAnsi="仿宋" w:hint="eastAsia"/>
                <w:sz w:val="24"/>
              </w:rPr>
              <w:t>月   日</w:t>
            </w:r>
          </w:p>
        </w:tc>
      </w:tr>
    </w:tbl>
    <w:p w:rsidR="00877FA1" w:rsidRPr="00606D18" w:rsidRDefault="00877FA1" w:rsidP="00877FA1">
      <w:pPr>
        <w:pStyle w:val="a8"/>
        <w:spacing w:line="240" w:lineRule="auto"/>
        <w:ind w:left="945" w:rightChars="15" w:right="31" w:hangingChars="450" w:hanging="945"/>
        <w:rPr>
          <w:rFonts w:ascii="仿宋" w:eastAsia="仿宋" w:hAnsi="仿宋"/>
          <w:sz w:val="21"/>
          <w:szCs w:val="21"/>
          <w:u w:val="none"/>
        </w:rPr>
      </w:pPr>
      <w:r w:rsidRPr="00606D18">
        <w:rPr>
          <w:rFonts w:ascii="仿宋" w:eastAsia="仿宋" w:hAnsi="仿宋" w:hint="eastAsia"/>
          <w:sz w:val="21"/>
          <w:szCs w:val="21"/>
          <w:u w:val="none"/>
        </w:rPr>
        <w:t>备注：1</w:t>
      </w:r>
      <w:r>
        <w:rPr>
          <w:rFonts w:ascii="仿宋" w:eastAsia="仿宋" w:hAnsi="仿宋" w:hint="eastAsia"/>
          <w:sz w:val="21"/>
          <w:szCs w:val="21"/>
          <w:u w:val="none"/>
        </w:rPr>
        <w:t>.</w:t>
      </w:r>
      <w:r w:rsidRPr="00606D18">
        <w:rPr>
          <w:rFonts w:ascii="仿宋" w:eastAsia="仿宋" w:hAnsi="仿宋" w:hint="eastAsia"/>
          <w:sz w:val="21"/>
          <w:szCs w:val="21"/>
          <w:u w:val="none"/>
        </w:rPr>
        <w:t>学生</w:t>
      </w:r>
      <w:r>
        <w:rPr>
          <w:rFonts w:ascii="仿宋" w:eastAsia="仿宋" w:hAnsi="仿宋" w:hint="eastAsia"/>
          <w:sz w:val="21"/>
          <w:szCs w:val="21"/>
          <w:u w:val="none"/>
        </w:rPr>
        <w:t>须按有关规定</w:t>
      </w:r>
      <w:r w:rsidRPr="00606D18">
        <w:rPr>
          <w:rFonts w:ascii="仿宋" w:eastAsia="仿宋" w:hAnsi="仿宋" w:hint="eastAsia"/>
          <w:sz w:val="21"/>
          <w:szCs w:val="21"/>
          <w:u w:val="none"/>
        </w:rPr>
        <w:t>申请重修</w:t>
      </w:r>
      <w:r>
        <w:rPr>
          <w:rFonts w:ascii="仿宋" w:eastAsia="仿宋" w:hAnsi="仿宋" w:hint="eastAsia"/>
          <w:sz w:val="21"/>
          <w:szCs w:val="21"/>
          <w:u w:val="none"/>
        </w:rPr>
        <w:t>，经</w:t>
      </w:r>
      <w:r w:rsidRPr="00606D18">
        <w:rPr>
          <w:rFonts w:ascii="仿宋" w:eastAsia="仿宋" w:hAnsi="仿宋" w:hint="eastAsia"/>
          <w:sz w:val="21"/>
          <w:szCs w:val="21"/>
          <w:u w:val="none"/>
        </w:rPr>
        <w:t>批准后</w:t>
      </w:r>
      <w:r>
        <w:rPr>
          <w:rFonts w:ascii="仿宋" w:eastAsia="仿宋" w:hAnsi="仿宋" w:hint="eastAsia"/>
          <w:sz w:val="21"/>
          <w:szCs w:val="21"/>
          <w:u w:val="none"/>
        </w:rPr>
        <w:t>，按教师要求</w:t>
      </w:r>
      <w:r w:rsidRPr="00606D18">
        <w:rPr>
          <w:rFonts w:ascii="仿宋" w:eastAsia="仿宋" w:hAnsi="仿宋" w:hint="eastAsia"/>
          <w:sz w:val="21"/>
          <w:szCs w:val="21"/>
          <w:u w:val="none"/>
        </w:rPr>
        <w:t>参加重修课程的学习、考核。</w:t>
      </w:r>
    </w:p>
    <w:p w:rsidR="00877FA1" w:rsidRPr="00606D18" w:rsidRDefault="00877FA1" w:rsidP="00877FA1">
      <w:pPr>
        <w:pStyle w:val="a8"/>
        <w:spacing w:line="240" w:lineRule="auto"/>
        <w:ind w:leftChars="300" w:left="735" w:rightChars="-180" w:right="-378" w:hangingChars="50" w:hanging="105"/>
        <w:rPr>
          <w:rFonts w:ascii="仿宋" w:eastAsia="仿宋" w:hAnsi="仿宋"/>
          <w:sz w:val="21"/>
          <w:szCs w:val="21"/>
          <w:u w:val="none"/>
        </w:rPr>
      </w:pPr>
      <w:r w:rsidRPr="00606D18">
        <w:rPr>
          <w:rFonts w:ascii="仿宋" w:eastAsia="仿宋" w:hAnsi="仿宋" w:hint="eastAsia"/>
          <w:sz w:val="21"/>
          <w:szCs w:val="21"/>
          <w:u w:val="none"/>
        </w:rPr>
        <w:t>2</w:t>
      </w:r>
      <w:r>
        <w:rPr>
          <w:rFonts w:ascii="仿宋" w:eastAsia="仿宋" w:hAnsi="仿宋" w:hint="eastAsia"/>
          <w:sz w:val="21"/>
          <w:szCs w:val="21"/>
          <w:u w:val="none"/>
        </w:rPr>
        <w:t>.</w:t>
      </w:r>
      <w:r w:rsidRPr="00606D18">
        <w:rPr>
          <w:rFonts w:ascii="仿宋" w:eastAsia="仿宋" w:hAnsi="仿宋" w:hint="eastAsia"/>
          <w:sz w:val="21"/>
          <w:szCs w:val="21"/>
          <w:u w:val="none"/>
        </w:rPr>
        <w:t>填写的重修课程名称、代码、性质</w:t>
      </w:r>
      <w:r>
        <w:rPr>
          <w:rFonts w:ascii="仿宋" w:eastAsia="仿宋" w:hAnsi="仿宋" w:hint="eastAsia"/>
          <w:sz w:val="21"/>
          <w:szCs w:val="21"/>
          <w:u w:val="none"/>
        </w:rPr>
        <w:t>（必修、选修、实践教学）</w:t>
      </w:r>
      <w:r w:rsidRPr="00606D18">
        <w:rPr>
          <w:rFonts w:ascii="仿宋" w:eastAsia="仿宋" w:hAnsi="仿宋" w:hint="eastAsia"/>
          <w:sz w:val="21"/>
          <w:szCs w:val="21"/>
          <w:u w:val="none"/>
        </w:rPr>
        <w:t>、学时、学分应与本专业人才培养方案一致。</w:t>
      </w:r>
    </w:p>
    <w:p w:rsidR="00877FA1" w:rsidRPr="00606D18" w:rsidRDefault="00877FA1" w:rsidP="00877FA1">
      <w:pPr>
        <w:rPr>
          <w:rFonts w:ascii="仿宋" w:eastAsia="仿宋" w:hAnsi="仿宋"/>
          <w:szCs w:val="21"/>
        </w:rPr>
      </w:pPr>
      <w:r w:rsidRPr="00606D18">
        <w:rPr>
          <w:rFonts w:ascii="仿宋" w:eastAsia="仿宋" w:hAnsi="仿宋" w:hint="eastAsia"/>
          <w:szCs w:val="21"/>
        </w:rPr>
        <w:t xml:space="preserve">      3</w:t>
      </w:r>
      <w:r>
        <w:rPr>
          <w:rFonts w:ascii="仿宋" w:eastAsia="仿宋" w:hAnsi="仿宋" w:hint="eastAsia"/>
          <w:szCs w:val="21"/>
        </w:rPr>
        <w:t>.</w:t>
      </w:r>
      <w:r w:rsidR="00E66549">
        <w:rPr>
          <w:rFonts w:ascii="仿宋" w:eastAsia="仿宋" w:hAnsi="仿宋" w:hint="eastAsia"/>
          <w:szCs w:val="21"/>
        </w:rPr>
        <w:t>本表一式三</w:t>
      </w:r>
      <w:r w:rsidRPr="00606D18">
        <w:rPr>
          <w:rFonts w:ascii="仿宋" w:eastAsia="仿宋" w:hAnsi="仿宋" w:hint="eastAsia"/>
          <w:szCs w:val="21"/>
        </w:rPr>
        <w:t>份，任课教师</w:t>
      </w:r>
      <w:r w:rsidR="00E66549">
        <w:rPr>
          <w:rFonts w:ascii="仿宋" w:eastAsia="仿宋" w:hAnsi="仿宋" w:hint="eastAsia"/>
          <w:szCs w:val="21"/>
        </w:rPr>
        <w:t>一</w:t>
      </w:r>
      <w:r>
        <w:rPr>
          <w:rFonts w:ascii="仿宋" w:eastAsia="仿宋" w:hAnsi="仿宋" w:hint="eastAsia"/>
          <w:szCs w:val="21"/>
        </w:rPr>
        <w:t>份，</w:t>
      </w:r>
      <w:r w:rsidRPr="00606D18">
        <w:rPr>
          <w:rFonts w:ascii="仿宋" w:eastAsia="仿宋" w:hAnsi="仿宋" w:hint="eastAsia"/>
          <w:szCs w:val="21"/>
        </w:rPr>
        <w:t>学生</w:t>
      </w:r>
      <w:r>
        <w:rPr>
          <w:rFonts w:ascii="仿宋" w:eastAsia="仿宋" w:hAnsi="仿宋" w:hint="eastAsia"/>
          <w:szCs w:val="21"/>
        </w:rPr>
        <w:t>所在学院留</w:t>
      </w:r>
      <w:r w:rsidRPr="00606D18">
        <w:rPr>
          <w:rFonts w:ascii="仿宋" w:eastAsia="仿宋" w:hAnsi="仿宋" w:hint="eastAsia"/>
          <w:szCs w:val="21"/>
        </w:rPr>
        <w:t>存一份</w:t>
      </w:r>
      <w:r>
        <w:rPr>
          <w:rFonts w:ascii="仿宋" w:eastAsia="仿宋" w:hAnsi="仿宋" w:hint="eastAsia"/>
          <w:szCs w:val="21"/>
        </w:rPr>
        <w:t>建档，学生本人留存一份。</w:t>
      </w:r>
    </w:p>
    <w:p w:rsidR="00877FA1" w:rsidRDefault="00877FA1" w:rsidP="00877FA1">
      <w:pPr>
        <w:pStyle w:val="a8"/>
        <w:spacing w:line="240" w:lineRule="auto"/>
        <w:ind w:leftChars="300" w:left="840" w:rightChars="-180" w:right="-378" w:hangingChars="100" w:hanging="210"/>
        <w:rPr>
          <w:rFonts w:ascii="仿宋" w:eastAsia="仿宋" w:hAnsi="仿宋"/>
          <w:sz w:val="21"/>
          <w:szCs w:val="21"/>
          <w:u w:val="none"/>
        </w:rPr>
      </w:pPr>
      <w:r w:rsidRPr="00392825">
        <w:rPr>
          <w:rFonts w:ascii="仿宋" w:eastAsia="仿宋" w:hAnsi="仿宋" w:hint="eastAsia"/>
          <w:sz w:val="21"/>
          <w:szCs w:val="21"/>
          <w:u w:val="none"/>
        </w:rPr>
        <w:t>4</w:t>
      </w:r>
      <w:r>
        <w:rPr>
          <w:rFonts w:ascii="仿宋" w:eastAsia="仿宋" w:hAnsi="仿宋" w:hint="eastAsia"/>
          <w:sz w:val="21"/>
          <w:szCs w:val="21"/>
          <w:u w:val="none"/>
        </w:rPr>
        <w:t>.</w:t>
      </w:r>
      <w:r w:rsidR="00E66549">
        <w:rPr>
          <w:rFonts w:ascii="仿宋" w:eastAsia="仿宋" w:hAnsi="仿宋" w:hint="eastAsia"/>
          <w:sz w:val="21"/>
          <w:szCs w:val="21"/>
          <w:u w:val="none"/>
        </w:rPr>
        <w:t>期末考核结束，任课教师将成绩填入本表下方，加盖部门公章后</w:t>
      </w:r>
      <w:r>
        <w:rPr>
          <w:rFonts w:ascii="仿宋" w:eastAsia="仿宋" w:hAnsi="仿宋" w:hint="eastAsia"/>
          <w:sz w:val="21"/>
          <w:szCs w:val="21"/>
          <w:u w:val="none"/>
        </w:rPr>
        <w:t>装入试卷袋。</w:t>
      </w:r>
    </w:p>
    <w:p w:rsidR="00877FA1" w:rsidRPr="00D8696B" w:rsidRDefault="00877FA1" w:rsidP="00877FA1">
      <w:pPr>
        <w:rPr>
          <w:rFonts w:ascii="仿宋" w:eastAsia="仿宋" w:hAnsi="仿宋"/>
          <w:b/>
          <w:szCs w:val="21"/>
        </w:rPr>
      </w:pPr>
    </w:p>
    <w:p w:rsidR="00877FA1" w:rsidRPr="003F2457" w:rsidRDefault="00877FA1" w:rsidP="00877FA1">
      <w:pPr>
        <w:rPr>
          <w:rFonts w:ascii="仿宋" w:eastAsia="仿宋" w:hAnsi="仿宋"/>
          <w:b/>
          <w:szCs w:val="21"/>
        </w:rPr>
      </w:pPr>
      <w:r w:rsidRPr="003F2457">
        <w:rPr>
          <w:rFonts w:ascii="仿宋" w:eastAsia="仿宋" w:hAnsi="仿宋" w:hint="eastAsia"/>
          <w:b/>
          <w:szCs w:val="21"/>
        </w:rPr>
        <w:t>———————————————以下由任课教师填写———————————————</w:t>
      </w:r>
    </w:p>
    <w:p w:rsidR="00877FA1" w:rsidRDefault="00877FA1" w:rsidP="00877FA1">
      <w:pPr>
        <w:rPr>
          <w:rFonts w:ascii="仿宋" w:eastAsia="仿宋" w:hAnsi="仿宋"/>
          <w:b/>
          <w:szCs w:val="21"/>
        </w:rPr>
      </w:pPr>
    </w:p>
    <w:p w:rsidR="00877FA1" w:rsidRDefault="00877FA1" w:rsidP="00877FA1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重</w:t>
      </w:r>
      <w:r w:rsidRPr="007A5459">
        <w:rPr>
          <w:rFonts w:ascii="仿宋" w:eastAsia="仿宋" w:hAnsi="仿宋" w:hint="eastAsia"/>
          <w:b/>
          <w:szCs w:val="21"/>
        </w:rPr>
        <w:t xml:space="preserve">修成绩：             </w:t>
      </w:r>
      <w:r w:rsidR="00D63EE0">
        <w:rPr>
          <w:rFonts w:ascii="仿宋" w:eastAsia="仿宋" w:hAnsi="仿宋" w:hint="eastAsia"/>
          <w:b/>
          <w:szCs w:val="21"/>
        </w:rPr>
        <w:t xml:space="preserve">  </w:t>
      </w:r>
      <w:r w:rsidRPr="007A5459">
        <w:rPr>
          <w:rFonts w:ascii="仿宋" w:eastAsia="仿宋" w:hAnsi="仿宋" w:hint="eastAsia"/>
          <w:b/>
          <w:szCs w:val="21"/>
        </w:rPr>
        <w:t xml:space="preserve">教师签名：            </w:t>
      </w:r>
      <w:r>
        <w:rPr>
          <w:rFonts w:ascii="仿宋" w:eastAsia="仿宋" w:hAnsi="仿宋" w:hint="eastAsia"/>
          <w:b/>
          <w:szCs w:val="21"/>
        </w:rPr>
        <w:t xml:space="preserve"> </w:t>
      </w:r>
      <w:r w:rsidR="00D63EE0">
        <w:rPr>
          <w:rFonts w:ascii="仿宋" w:eastAsia="仿宋" w:hAnsi="仿宋" w:hint="eastAsia"/>
          <w:b/>
          <w:szCs w:val="21"/>
        </w:rPr>
        <w:t>2019</w:t>
      </w:r>
      <w:r w:rsidRPr="007A5459">
        <w:rPr>
          <w:rFonts w:ascii="仿宋" w:eastAsia="仿宋" w:hAnsi="仿宋" w:hint="eastAsia"/>
          <w:b/>
          <w:szCs w:val="21"/>
        </w:rPr>
        <w:t xml:space="preserve">年    月    日 </w:t>
      </w:r>
    </w:p>
    <w:p w:rsidR="00F5074B" w:rsidRDefault="00877FA1" w:rsidP="00340EA5">
      <w:pPr>
        <w:ind w:firstLineChars="2601" w:firstLine="5358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（开课部门公章）</w:t>
      </w:r>
    </w:p>
    <w:p w:rsidR="00F5074B" w:rsidRDefault="00F5074B" w:rsidP="00D63EE0">
      <w:pPr>
        <w:widowControl/>
        <w:jc w:val="left"/>
        <w:rPr>
          <w:rFonts w:ascii="仿宋" w:eastAsia="仿宋" w:hAnsi="仿宋"/>
          <w:b/>
          <w:szCs w:val="21"/>
        </w:rPr>
        <w:sectPr w:rsidR="00F5074B" w:rsidSect="00F5074B">
          <w:pgSz w:w="11906" w:h="16838"/>
          <w:pgMar w:top="1440" w:right="1644" w:bottom="1276" w:left="1644" w:header="851" w:footer="992" w:gutter="0"/>
          <w:cols w:space="425"/>
          <w:docGrid w:type="lines" w:linePitch="312"/>
        </w:sectPr>
      </w:pPr>
    </w:p>
    <w:tbl>
      <w:tblPr>
        <w:tblW w:w="5080" w:type="pct"/>
        <w:tblLayout w:type="fixed"/>
        <w:tblLook w:val="04A0"/>
      </w:tblPr>
      <w:tblGrid>
        <w:gridCol w:w="1240"/>
        <w:gridCol w:w="851"/>
        <w:gridCol w:w="993"/>
        <w:gridCol w:w="851"/>
        <w:gridCol w:w="1276"/>
        <w:gridCol w:w="851"/>
        <w:gridCol w:w="2127"/>
        <w:gridCol w:w="851"/>
        <w:gridCol w:w="708"/>
        <w:gridCol w:w="1273"/>
        <w:gridCol w:w="1136"/>
        <w:gridCol w:w="851"/>
        <w:gridCol w:w="1559"/>
      </w:tblGrid>
      <w:tr w:rsidR="00EB215F" w:rsidRPr="00877FA1" w:rsidTr="00C37078">
        <w:trPr>
          <w:trHeight w:val="1268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EA5" w:rsidRPr="00340EA5" w:rsidRDefault="00340EA5" w:rsidP="00EC706C">
            <w:pPr>
              <w:widowControl/>
              <w:spacing w:line="400" w:lineRule="exact"/>
              <w:jc w:val="left"/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</w:pPr>
            <w:r w:rsidRPr="00340EA5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lastRenderedPageBreak/>
              <w:t>附件2：</w:t>
            </w:r>
          </w:p>
          <w:p w:rsidR="00EB215F" w:rsidRDefault="00EB215F" w:rsidP="00340EA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湖南科技学院</w:t>
            </w:r>
            <w:r w:rsidRPr="00F21EAE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2018-2019</w:t>
            </w:r>
            <w:r w:rsidR="00D47452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学年第二</w:t>
            </w:r>
            <w:r w:rsidRPr="00F21EAE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学期</w:t>
            </w:r>
            <w:r w:rsidRPr="00877FA1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重修情况汇总表</w:t>
            </w:r>
          </w:p>
          <w:p w:rsidR="00EB215F" w:rsidRPr="00877FA1" w:rsidRDefault="00EB215F" w:rsidP="00EB21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填表（开课）部门：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</w:t>
            </w:r>
            <w:r w:rsidR="00C370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部门领导签字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公章）：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</w:t>
            </w:r>
            <w:r w:rsidR="00C370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填表时间：      年    月    日</w:t>
            </w:r>
          </w:p>
        </w:tc>
      </w:tr>
      <w:tr w:rsidR="00D63EE0" w:rsidRPr="00877FA1" w:rsidTr="00B96318">
        <w:trPr>
          <w:trHeight w:val="87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EE0" w:rsidRPr="00877FA1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学生所在学院</w:t>
            </w: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（全称）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EE0" w:rsidRPr="00877FA1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EE0" w:rsidRPr="00877FA1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EE0" w:rsidRPr="00877FA1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EE0" w:rsidRPr="00877FA1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重修课程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EE0" w:rsidRPr="00877FA1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课程学分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6318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原上课学期</w:t>
            </w: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="00B9631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</w:t>
            </w: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20**—20**</w:t>
            </w:r>
          </w:p>
          <w:p w:rsidR="00D63EE0" w:rsidRPr="00877FA1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*</w:t>
            </w:r>
            <w:r w:rsidRPr="00877F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学期）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EE0" w:rsidRPr="00877FA1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</w:t>
            </w: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性质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EE0" w:rsidRPr="00877FA1" w:rsidRDefault="00D63EE0" w:rsidP="00B96318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重修费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EE0" w:rsidRPr="00877FA1" w:rsidRDefault="00D63EE0" w:rsidP="00B96318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开课部门</w:t>
            </w: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（全称）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63EE0" w:rsidRPr="00877FA1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任课（辅导）教师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EE0" w:rsidRPr="00877FA1" w:rsidRDefault="00D63EE0" w:rsidP="00B963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重修班级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EE0" w:rsidRPr="00877FA1" w:rsidRDefault="00D63EE0" w:rsidP="00B96318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7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学生电话</w:t>
            </w:r>
          </w:p>
        </w:tc>
      </w:tr>
      <w:tr w:rsidR="00D63EE0" w:rsidRPr="00877FA1" w:rsidTr="00D63EE0">
        <w:trPr>
          <w:trHeight w:val="5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F21E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8444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D63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3EE0" w:rsidRPr="00877FA1" w:rsidTr="00D63EE0">
        <w:trPr>
          <w:trHeight w:val="55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F21E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8444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F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D63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3EE0" w:rsidRPr="00877FA1" w:rsidTr="00D63EE0">
        <w:trPr>
          <w:trHeight w:val="55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F21E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8444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3EE0" w:rsidRPr="00877FA1" w:rsidTr="00D63EE0">
        <w:trPr>
          <w:trHeight w:val="55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F21E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8444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3EE0" w:rsidRPr="00877FA1" w:rsidTr="00B96318">
        <w:trPr>
          <w:trHeight w:val="55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F21E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8444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3EE0" w:rsidRPr="00877FA1" w:rsidTr="00B96318">
        <w:trPr>
          <w:trHeight w:val="558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F21E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8444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EE0" w:rsidRPr="00877FA1" w:rsidRDefault="00D63EE0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6318" w:rsidRPr="00877FA1" w:rsidTr="00B96318">
        <w:trPr>
          <w:trHeight w:val="558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318" w:rsidRPr="00877FA1" w:rsidRDefault="00B96318" w:rsidP="00F21E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318" w:rsidRPr="00877FA1" w:rsidRDefault="00B96318" w:rsidP="008444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6318" w:rsidRPr="00877FA1" w:rsidTr="00B96318">
        <w:trPr>
          <w:trHeight w:val="558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318" w:rsidRPr="00877FA1" w:rsidRDefault="00B96318" w:rsidP="00F21E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318" w:rsidRPr="00877FA1" w:rsidRDefault="00B96318" w:rsidP="008444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6318" w:rsidRPr="00877FA1" w:rsidTr="00B96318">
        <w:trPr>
          <w:trHeight w:val="558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318" w:rsidRPr="00877FA1" w:rsidRDefault="00B96318" w:rsidP="00F21E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318" w:rsidRPr="00877FA1" w:rsidRDefault="00B96318" w:rsidP="008444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318" w:rsidRPr="00877FA1" w:rsidRDefault="00B96318" w:rsidP="00877F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77FA1" w:rsidRPr="008D0734" w:rsidRDefault="00877FA1" w:rsidP="00C37078">
      <w:pPr>
        <w:pStyle w:val="a4"/>
        <w:shd w:val="clear" w:color="auto" w:fill="FFFFFF"/>
        <w:spacing w:before="0" w:beforeAutospacing="0" w:after="0" w:afterAutospacing="0" w:line="440" w:lineRule="exact"/>
        <w:rPr>
          <w:rFonts w:asciiTheme="minorHAnsi" w:eastAsiaTheme="minorEastAsia" w:hAnsiTheme="minorHAnsi" w:cstheme="minorBidi" w:hint="eastAsia"/>
          <w:kern w:val="2"/>
          <w:sz w:val="21"/>
          <w:szCs w:val="22"/>
        </w:rPr>
      </w:pPr>
    </w:p>
    <w:sectPr w:rsidR="00877FA1" w:rsidRPr="008D0734" w:rsidSect="00F5074B">
      <w:pgSz w:w="16838" w:h="11906" w:orient="landscape"/>
      <w:pgMar w:top="1644" w:right="1276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ED0" w:rsidRDefault="00B90ED0" w:rsidP="007D387A">
      <w:pPr>
        <w:rPr>
          <w:rFonts w:hint="eastAsia"/>
        </w:rPr>
      </w:pPr>
      <w:r>
        <w:separator/>
      </w:r>
    </w:p>
  </w:endnote>
  <w:endnote w:type="continuationSeparator" w:id="0">
    <w:p w:rsidR="00B90ED0" w:rsidRDefault="00B90ED0" w:rsidP="007D38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Lingoes Unicode"/>
    <w:charset w:val="86"/>
    <w:family w:val="modern"/>
    <w:pitch w:val="fixed"/>
    <w:sig w:usb0="00000000" w:usb1="38CF7CFA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ED0" w:rsidRDefault="00B90ED0" w:rsidP="007D387A">
      <w:pPr>
        <w:rPr>
          <w:rFonts w:hint="eastAsia"/>
        </w:rPr>
      </w:pPr>
      <w:r>
        <w:separator/>
      </w:r>
    </w:p>
  </w:footnote>
  <w:footnote w:type="continuationSeparator" w:id="0">
    <w:p w:rsidR="00B90ED0" w:rsidRDefault="00B90ED0" w:rsidP="007D38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28B"/>
    <w:multiLevelType w:val="hybridMultilevel"/>
    <w:tmpl w:val="82EC4040"/>
    <w:lvl w:ilvl="0" w:tplc="C2EC5A1E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145505E"/>
    <w:multiLevelType w:val="hybridMultilevel"/>
    <w:tmpl w:val="1532817E"/>
    <w:lvl w:ilvl="0" w:tplc="DE8C531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5A5"/>
    <w:rsid w:val="00103E97"/>
    <w:rsid w:val="001369AC"/>
    <w:rsid w:val="001528E5"/>
    <w:rsid w:val="001B46B5"/>
    <w:rsid w:val="001C364B"/>
    <w:rsid w:val="001F115F"/>
    <w:rsid w:val="002427A7"/>
    <w:rsid w:val="0024364C"/>
    <w:rsid w:val="002A78FB"/>
    <w:rsid w:val="00306D88"/>
    <w:rsid w:val="00340EA5"/>
    <w:rsid w:val="00432931"/>
    <w:rsid w:val="00444857"/>
    <w:rsid w:val="004966F2"/>
    <w:rsid w:val="004F1417"/>
    <w:rsid w:val="00574739"/>
    <w:rsid w:val="00596F2B"/>
    <w:rsid w:val="005C783C"/>
    <w:rsid w:val="005E7AB8"/>
    <w:rsid w:val="00610AB7"/>
    <w:rsid w:val="00646BD3"/>
    <w:rsid w:val="00655318"/>
    <w:rsid w:val="006732E8"/>
    <w:rsid w:val="006940AA"/>
    <w:rsid w:val="006B4F26"/>
    <w:rsid w:val="006F46A9"/>
    <w:rsid w:val="00753DE9"/>
    <w:rsid w:val="0077008F"/>
    <w:rsid w:val="00794C6F"/>
    <w:rsid w:val="007A6138"/>
    <w:rsid w:val="007D387A"/>
    <w:rsid w:val="0084446E"/>
    <w:rsid w:val="00853886"/>
    <w:rsid w:val="00877FA1"/>
    <w:rsid w:val="00890850"/>
    <w:rsid w:val="008A07FC"/>
    <w:rsid w:val="008D0734"/>
    <w:rsid w:val="008D75A5"/>
    <w:rsid w:val="009109DA"/>
    <w:rsid w:val="0094792D"/>
    <w:rsid w:val="00983C0F"/>
    <w:rsid w:val="00A36E9E"/>
    <w:rsid w:val="00AB120F"/>
    <w:rsid w:val="00AD2244"/>
    <w:rsid w:val="00AF1525"/>
    <w:rsid w:val="00B35868"/>
    <w:rsid w:val="00B35F6A"/>
    <w:rsid w:val="00B83C20"/>
    <w:rsid w:val="00B90ED0"/>
    <w:rsid w:val="00B96318"/>
    <w:rsid w:val="00BB0252"/>
    <w:rsid w:val="00C110FF"/>
    <w:rsid w:val="00C37078"/>
    <w:rsid w:val="00CA5BCF"/>
    <w:rsid w:val="00D47452"/>
    <w:rsid w:val="00D63EE0"/>
    <w:rsid w:val="00D80B46"/>
    <w:rsid w:val="00D8187E"/>
    <w:rsid w:val="00D87D11"/>
    <w:rsid w:val="00DD7AF5"/>
    <w:rsid w:val="00E06458"/>
    <w:rsid w:val="00E66549"/>
    <w:rsid w:val="00E67394"/>
    <w:rsid w:val="00E9571A"/>
    <w:rsid w:val="00EB215F"/>
    <w:rsid w:val="00EC706C"/>
    <w:rsid w:val="00F21EAE"/>
    <w:rsid w:val="00F36EE1"/>
    <w:rsid w:val="00F4262C"/>
    <w:rsid w:val="00F5074B"/>
    <w:rsid w:val="00F9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5A5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818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8187E"/>
    <w:rPr>
      <w:b/>
      <w:bCs/>
    </w:rPr>
  </w:style>
  <w:style w:type="paragraph" w:styleId="a6">
    <w:name w:val="header"/>
    <w:basedOn w:val="a"/>
    <w:link w:val="Char"/>
    <w:uiPriority w:val="99"/>
    <w:unhideWhenUsed/>
    <w:rsid w:val="007D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D387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D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D387A"/>
    <w:rPr>
      <w:sz w:val="18"/>
      <w:szCs w:val="18"/>
    </w:rPr>
  </w:style>
  <w:style w:type="paragraph" w:styleId="a8">
    <w:name w:val="Body Text Indent"/>
    <w:basedOn w:val="a"/>
    <w:link w:val="Char1"/>
    <w:rsid w:val="00877FA1"/>
    <w:pPr>
      <w:widowControl/>
      <w:spacing w:line="300" w:lineRule="auto"/>
      <w:ind w:firstLine="480"/>
    </w:pPr>
    <w:rPr>
      <w:rFonts w:ascii="Times New Roman" w:eastAsia="宋体" w:hAnsi="Times New Roman" w:cs="Times New Roman"/>
      <w:kern w:val="0"/>
      <w:sz w:val="24"/>
      <w:szCs w:val="20"/>
      <w:u w:val="single"/>
    </w:rPr>
  </w:style>
  <w:style w:type="character" w:customStyle="1" w:styleId="Char1">
    <w:name w:val="正文文本缩进 Char"/>
    <w:basedOn w:val="a0"/>
    <w:link w:val="a8"/>
    <w:rsid w:val="00877FA1"/>
    <w:rPr>
      <w:rFonts w:ascii="Times New Roman" w:eastAsia="宋体" w:hAnsi="Times New Roman" w:cs="Times New Roman"/>
      <w:kern w:val="0"/>
      <w:sz w:val="24"/>
      <w:szCs w:val="20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753DE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53D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5A5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818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8187E"/>
    <w:rPr>
      <w:b/>
      <w:bCs/>
    </w:rPr>
  </w:style>
  <w:style w:type="paragraph" w:styleId="a6">
    <w:name w:val="header"/>
    <w:basedOn w:val="a"/>
    <w:link w:val="Char"/>
    <w:uiPriority w:val="99"/>
    <w:unhideWhenUsed/>
    <w:rsid w:val="007D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D387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D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D387A"/>
    <w:rPr>
      <w:sz w:val="18"/>
      <w:szCs w:val="18"/>
    </w:rPr>
  </w:style>
  <w:style w:type="paragraph" w:styleId="a8">
    <w:name w:val="Body Text Indent"/>
    <w:basedOn w:val="a"/>
    <w:link w:val="Char1"/>
    <w:rsid w:val="00877FA1"/>
    <w:pPr>
      <w:widowControl/>
      <w:spacing w:line="300" w:lineRule="auto"/>
      <w:ind w:firstLine="480"/>
    </w:pPr>
    <w:rPr>
      <w:rFonts w:ascii="Times New Roman" w:eastAsia="宋体" w:hAnsi="Times New Roman" w:cs="Times New Roman"/>
      <w:kern w:val="0"/>
      <w:sz w:val="24"/>
      <w:szCs w:val="20"/>
      <w:u w:val="single"/>
    </w:rPr>
  </w:style>
  <w:style w:type="character" w:customStyle="1" w:styleId="Char1">
    <w:name w:val="正文文本缩进 Char"/>
    <w:basedOn w:val="a0"/>
    <w:link w:val="a8"/>
    <w:rsid w:val="00877FA1"/>
    <w:rPr>
      <w:rFonts w:ascii="Times New Roman" w:eastAsia="宋体" w:hAnsi="Times New Roman" w:cs="Times New Roman"/>
      <w:kern w:val="0"/>
      <w:sz w:val="24"/>
      <w:szCs w:val="20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753DE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53D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92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8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stylesWithEffects.xml" Type="http://schemas.microsoft.com/office/2007/relationships/stylesWithEffect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465</Words>
  <Characters>2652</Characters>
  <Application>Microsoft Office Word</Application>
  <DocSecurity>0</DocSecurity>
  <Lines>22</Lines>
  <Paragraphs>6</Paragraphs>
  <ScaleCrop>false</ScaleCrop>
  <Company>china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2018-09-05T01:09:00Z</dcterms:created>
  <dc:creator>AutoBVT</dc:creator>
  <cp:lastModifiedBy>xbany</cp:lastModifiedBy>
  <cp:lastPrinted>2019-02-23T08:32:00Z</cp:lastPrinted>
  <dcterms:modified xsi:type="dcterms:W3CDTF">2019-02-23T08:40:00Z</dcterms:modified>
  <cp:revision>38</cp:revision>
</cp:coreProperties>
</file>