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rap="auto" w:vAnchor="margin" w:hAnchor="text" w:yAlign="inline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2018级学生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zh-TW" w:eastAsia="zh-TW"/>
        </w:rPr>
        <w:t>自学自讲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zh-TW" w:eastAsia="zh-TW"/>
        </w:rPr>
        <w:t>师生同上一堂课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获奖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zh-TW" w:eastAsia="zh-TW"/>
        </w:rPr>
        <w:t>名单</w:t>
      </w:r>
    </w:p>
    <w:tbl>
      <w:tblPr>
        <w:tblStyle w:val="2"/>
        <w:tblW w:w="15477" w:type="dxa"/>
        <w:jc w:val="center"/>
        <w:tblInd w:w="-495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67"/>
        <w:gridCol w:w="1453"/>
        <w:gridCol w:w="4050"/>
        <w:gridCol w:w="5792"/>
        <w:gridCol w:w="1785"/>
        <w:gridCol w:w="173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zh-TW" w:eastAsia="zh-TW"/>
              </w:rPr>
              <w:t>序号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zh-TW" w:eastAsia="zh-TW"/>
              </w:rPr>
              <w:t>学院班级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zh-TW" w:eastAsia="zh-TW"/>
              </w:rPr>
              <w:t>参赛主题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zh-TW" w:eastAsia="zh-TW"/>
              </w:rPr>
              <w:t>小组成员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  <w:t>获奖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  <w:t>指导教师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工程造价二班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  <w:t>抗日战争——游击战的作用地位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刘庆庆、孙丽影、胡铁鑫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一等奖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刘云臣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TW"/>
              </w:rPr>
              <w:t>汉语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TW"/>
              </w:rPr>
              <w:t>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抗日民主根据地的建设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陈秀琦、程元琛、陆文雅、彭天琦、严佳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一等奖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李桂林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日语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TW"/>
              </w:rPr>
              <w:t>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抗日战争东北抗日联军之英雄杨靖宇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王梓豪、董鑫宁、吕娅霖、黄盈、钟茹洁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一等奖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CN"/>
              </w:rPr>
              <w:t>杜颖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财务一班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弘扬红船精神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zh-TW" w:eastAsia="zh-CN"/>
              </w:rPr>
              <w:t>·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走在时代前列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黄  凯、谭绩斌、尚飞翔、繆文光、李庆庆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二等奖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CN"/>
              </w:rPr>
              <w:t>杜颖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TW"/>
              </w:rPr>
              <w:t>汉语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TW"/>
              </w:rPr>
              <w:t>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中国共产党成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为抗日战争的中流砥柱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赵英邦、盛明伟、孙颖、曹远晶、鲍美菲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二等奖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李桂林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工程造价一班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中国共产党的诞生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胡玮男、隋泽龙、宋青柱、张莹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二等奖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刘云臣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物联网一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TW"/>
              </w:rPr>
              <w:t>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一二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zh-TW" w:eastAsia="zh-CN"/>
              </w:rPr>
              <w:t>·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九运动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赵  龙、张博宇、程禹宁、姬忠宦、金博强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二等奖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CN"/>
              </w:rPr>
              <w:t>刘云臣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  <w:t>会计六班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为实现中国梦注入青春能量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贺丽灵、任静、杨雨婷、雷睿光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二等奖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陈冬颖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英语一班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中国共产党举起武装抗日的旗帜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马晓雪、赵忠媛、李豪琪、王彤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三等奖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魏娇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  <w:t>旅行社十班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不可忘却的血泪史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金炜淞、郭金金、李思霖、杨梦竹、孙渴欣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三等奖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CN"/>
              </w:rPr>
              <w:t>仲晨星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  <w:t>服装二班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践行社会主义核心价值观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严  苏、侯德玉、詹鹏远、杨安妮、牛浩洲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三等奖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陈冬颖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人力资源一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TW"/>
              </w:rPr>
              <w:t>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时代新人以民族复兴为己任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王  琴、黄庆柔、白笑坤、查立蒙、马景博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三等奖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杜颖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日语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TW"/>
              </w:rPr>
              <w:t>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侵华日军的严重罪行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陈君毅、何佳伦、于清如、张涵策、肖黎园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三等奖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杜颖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  <w:t>电商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1班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zh-TW" w:eastAsia="zh-CN"/>
              </w:rPr>
              <w:t>抗日民主根据地的建设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胡雅迪、刘佩茹、赵丽鑫、陈佳祎、魏东阳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三等奖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CN"/>
              </w:rPr>
              <w:t>仲晨星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  <w:t>旅行社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4班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CN"/>
              </w:rPr>
              <w:t>五四精神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 xml:space="preserve"> 传承有我</w:t>
            </w:r>
          </w:p>
        </w:tc>
        <w:tc>
          <w:tcPr>
            <w:tcW w:w="5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zh-TW" w:eastAsia="zh-TW"/>
              </w:rPr>
              <w:t>胡  洁、林婷、周颖超、轩希文、高汝玉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三等奖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仲晨星</w:t>
            </w:r>
          </w:p>
        </w:tc>
      </w:tr>
    </w:tbl>
    <w:p/>
    <w:sectPr>
      <w:pgSz w:w="16838" w:h="11906" w:orient="landscape"/>
      <w:pgMar w:top="1293" w:right="1270" w:bottom="1293" w:left="121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06CA4"/>
    <w:rsid w:val="1DDD1EDC"/>
    <w:rsid w:val="79F0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="1"/>
      <w:widowControl w:val="0"/>
      <w:jc w:val="both"/>
    </w:pPr>
    <w:rPr>
      <w:rFonts w:ascii="Times New Roman" w:hAnsi="Times New Roman" w:eastAsia="宋体" w:cs="Arial Unicode MS"/>
      <w:color w:val="000000"/>
      <w:kern w:val="2"/>
      <w:sz w:val="32"/>
      <w:szCs w:val="32"/>
      <w:u w:color="00000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2019-06-10T06:04:00Z</dcterms:created>
  <dc:creator>王克俊</dc:creator>
  <cp:lastModifiedBy>Administrator</cp:lastModifiedBy>
  <dcterms:modified xsi:type="dcterms:W3CDTF">2019-06-13T09:10:39Z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